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94A7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094A70">
        <w:rPr>
          <w:rFonts w:asciiTheme="minorHAnsi" w:hAnsiTheme="minorHAnsi" w:cstheme="minorHAnsi"/>
          <w:b/>
          <w:bCs/>
          <w:caps/>
          <w:sz w:val="32"/>
          <w:szCs w:val="32"/>
        </w:rPr>
        <w:t>Formulář pro reklamaci</w:t>
      </w:r>
    </w:p>
    <w:p w14:paraId="7F90B1B3" w14:textId="14FB2936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094A70">
        <w:rPr>
          <w:rFonts w:asciiTheme="minorHAnsi" w:hAnsiTheme="minorHAnsi" w:cstheme="minorHAnsi"/>
          <w:b/>
          <w:bCs/>
          <w:sz w:val="20"/>
          <w:szCs w:val="20"/>
        </w:rPr>
        <w:t>Novega</w:t>
      </w:r>
      <w:proofErr w:type="spellEnd"/>
      <w:r w:rsidR="00094A70">
        <w:rPr>
          <w:rFonts w:asciiTheme="minorHAnsi" w:hAnsiTheme="minorHAnsi" w:cstheme="minorHAnsi"/>
          <w:b/>
          <w:bCs/>
          <w:sz w:val="20"/>
          <w:szCs w:val="20"/>
        </w:rPr>
        <w:t xml:space="preserve"> s.r.o., na Zvonku 870, 46015 Liberec 15, www.mybesthome.cz</w:t>
      </w:r>
    </w:p>
    <w:p w14:paraId="6CFE167D" w14:textId="2CDDCAAD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094A70">
        <w:rPr>
          <w:rFonts w:asciiTheme="minorHAnsi" w:hAnsiTheme="minorHAnsi" w:cstheme="minorHAnsi"/>
          <w:b/>
          <w:bCs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0AE3E735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Datum uzavření </w:t>
            </w:r>
            <w:r w:rsidR="00094A7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Kupní 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5F490969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53B50E50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3F2E721" w14:textId="77777777" w:rsidR="00094A70" w:rsidRPr="000838D0" w:rsidRDefault="00094A70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94A70"/>
    <w:rsid w:val="002B5156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Karel Smeták</cp:lastModifiedBy>
  <cp:revision>2</cp:revision>
  <dcterms:created xsi:type="dcterms:W3CDTF">2023-01-03T16:49:00Z</dcterms:created>
  <dcterms:modified xsi:type="dcterms:W3CDTF">2023-01-03T16:49:00Z</dcterms:modified>
</cp:coreProperties>
</file>